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5" w:rsidRPr="009C3273" w:rsidRDefault="00453120" w:rsidP="009C3273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9C3273">
        <w:rPr>
          <w:b/>
          <w:i/>
          <w:color w:val="C00000"/>
          <w:sz w:val="28"/>
          <w:szCs w:val="28"/>
        </w:rPr>
        <w:t>ВАКАНТНЫЕ МЕСТА ДЛЯ ПРИЁМА (ПЕРЕВОДА)</w:t>
      </w:r>
    </w:p>
    <w:p w:rsidR="00453120" w:rsidRPr="009C3273" w:rsidRDefault="00453120" w:rsidP="009C3273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9C3273">
        <w:rPr>
          <w:b/>
          <w:i/>
          <w:color w:val="C00000"/>
          <w:sz w:val="28"/>
          <w:szCs w:val="28"/>
        </w:rPr>
        <w:t xml:space="preserve">В  МАДОУ ЦРР </w:t>
      </w:r>
      <w:proofErr w:type="spellStart"/>
      <w:r w:rsidRPr="009C3273">
        <w:rPr>
          <w:b/>
          <w:i/>
          <w:color w:val="C00000"/>
          <w:sz w:val="28"/>
          <w:szCs w:val="28"/>
        </w:rPr>
        <w:t>д</w:t>
      </w:r>
      <w:proofErr w:type="spellEnd"/>
      <w:r w:rsidRPr="009C3273">
        <w:rPr>
          <w:b/>
          <w:i/>
          <w:color w:val="C00000"/>
          <w:sz w:val="28"/>
          <w:szCs w:val="28"/>
        </w:rPr>
        <w:t>/с № 53</w:t>
      </w:r>
    </w:p>
    <w:p w:rsidR="00453120" w:rsidRPr="009C3273" w:rsidRDefault="002977C3" w:rsidP="009C3273">
      <w:pPr>
        <w:spacing w:after="0" w:line="240" w:lineRule="auto"/>
        <w:jc w:val="center"/>
        <w:rPr>
          <w:b/>
          <w:i/>
          <w:color w:val="C00000"/>
          <w:sz w:val="28"/>
          <w:szCs w:val="28"/>
        </w:rPr>
      </w:pPr>
      <w:r w:rsidRPr="009C3273">
        <w:rPr>
          <w:b/>
          <w:i/>
          <w:color w:val="C00000"/>
          <w:sz w:val="28"/>
          <w:szCs w:val="28"/>
        </w:rPr>
        <w:t xml:space="preserve"> на 20</w:t>
      </w:r>
      <w:r w:rsidR="00B44B93">
        <w:rPr>
          <w:b/>
          <w:i/>
          <w:color w:val="C00000"/>
          <w:sz w:val="28"/>
          <w:szCs w:val="28"/>
        </w:rPr>
        <w:t>2</w:t>
      </w:r>
      <w:r w:rsidR="00EF30B7">
        <w:rPr>
          <w:b/>
          <w:i/>
          <w:color w:val="C00000"/>
          <w:sz w:val="28"/>
          <w:szCs w:val="28"/>
        </w:rPr>
        <w:t>4</w:t>
      </w:r>
      <w:r w:rsidRPr="009C3273">
        <w:rPr>
          <w:b/>
          <w:i/>
          <w:color w:val="C00000"/>
          <w:sz w:val="28"/>
          <w:szCs w:val="28"/>
        </w:rPr>
        <w:t>– 202</w:t>
      </w:r>
      <w:r w:rsidR="00EF30B7">
        <w:rPr>
          <w:b/>
          <w:i/>
          <w:color w:val="C00000"/>
          <w:sz w:val="28"/>
          <w:szCs w:val="28"/>
        </w:rPr>
        <w:t xml:space="preserve">5 </w:t>
      </w:r>
      <w:r w:rsidRPr="009C3273">
        <w:rPr>
          <w:b/>
          <w:i/>
          <w:color w:val="C00000"/>
          <w:sz w:val="28"/>
          <w:szCs w:val="28"/>
        </w:rPr>
        <w:t>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6096"/>
        <w:gridCol w:w="1559"/>
        <w:gridCol w:w="2092"/>
      </w:tblGrid>
      <w:tr w:rsidR="00453120" w:rsidTr="00725C98">
        <w:tc>
          <w:tcPr>
            <w:tcW w:w="709" w:type="dxa"/>
          </w:tcPr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№</w:t>
            </w:r>
          </w:p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9C3273">
              <w:rPr>
                <w:b/>
                <w:i/>
                <w:color w:val="C00000"/>
                <w:sz w:val="24"/>
                <w:szCs w:val="24"/>
              </w:rPr>
              <w:t>п</w:t>
            </w:r>
            <w:proofErr w:type="spellEnd"/>
            <w:proofErr w:type="gramEnd"/>
            <w:r w:rsidRPr="009C3273">
              <w:rPr>
                <w:b/>
                <w:i/>
                <w:color w:val="C00000"/>
                <w:sz w:val="24"/>
                <w:szCs w:val="24"/>
              </w:rPr>
              <w:t>/</w:t>
            </w:r>
            <w:proofErr w:type="spellStart"/>
            <w:r w:rsidRPr="009C3273">
              <w:rPr>
                <w:b/>
                <w:i/>
                <w:color w:val="C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E629D5" w:rsidRPr="009C3273" w:rsidRDefault="00E629D5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Возрастные группы</w:t>
            </w:r>
          </w:p>
        </w:tc>
        <w:tc>
          <w:tcPr>
            <w:tcW w:w="1559" w:type="dxa"/>
          </w:tcPr>
          <w:p w:rsidR="00E629D5" w:rsidRPr="009C3273" w:rsidRDefault="00E629D5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Количество детей</w:t>
            </w:r>
          </w:p>
        </w:tc>
        <w:tc>
          <w:tcPr>
            <w:tcW w:w="2092" w:type="dxa"/>
          </w:tcPr>
          <w:p w:rsidR="00E629D5" w:rsidRPr="009C3273" w:rsidRDefault="00E629D5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 xml:space="preserve"> Количество свободных мест</w:t>
            </w:r>
          </w:p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</w:tc>
      </w:tr>
      <w:tr w:rsidR="00453120" w:rsidTr="00725C98">
        <w:tc>
          <w:tcPr>
            <w:tcW w:w="709" w:type="dxa"/>
          </w:tcPr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453120" w:rsidRPr="009C3273" w:rsidRDefault="00453120" w:rsidP="009C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  <w:r w:rsidR="00725C98">
              <w:rPr>
                <w:rFonts w:ascii="Times New Roman" w:hAnsi="Times New Roman" w:cs="Times New Roman"/>
                <w:sz w:val="24"/>
                <w:szCs w:val="24"/>
              </w:rPr>
              <w:t xml:space="preserve"> № 1 «Цыплята»</w:t>
            </w:r>
          </w:p>
        </w:tc>
        <w:tc>
          <w:tcPr>
            <w:tcW w:w="1559" w:type="dxa"/>
          </w:tcPr>
          <w:p w:rsidR="00453120" w:rsidRPr="009C3273" w:rsidRDefault="00512EF6" w:rsidP="000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453120" w:rsidRPr="009C3273" w:rsidRDefault="00453120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629D5" w:rsidRPr="009C3273" w:rsidRDefault="00E629D5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20" w:rsidTr="00725C98">
        <w:tc>
          <w:tcPr>
            <w:tcW w:w="709" w:type="dxa"/>
          </w:tcPr>
          <w:p w:rsidR="00453120" w:rsidRPr="009C3273" w:rsidRDefault="00453120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453120" w:rsidRPr="009C3273" w:rsidRDefault="00725C98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453120"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53120" w:rsidRPr="009C3273" w:rsidRDefault="0008664D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92" w:type="dxa"/>
          </w:tcPr>
          <w:p w:rsidR="00453120" w:rsidRPr="009C3273" w:rsidRDefault="00453120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629D5" w:rsidRPr="009C3273" w:rsidRDefault="00E629D5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C98" w:rsidTr="00725C98">
        <w:tc>
          <w:tcPr>
            <w:tcW w:w="709" w:type="dxa"/>
          </w:tcPr>
          <w:p w:rsidR="00725C98" w:rsidRPr="009C3273" w:rsidRDefault="00725C98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725C98" w:rsidRDefault="00725C98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>Кузнечики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25C98" w:rsidRDefault="00725C98" w:rsidP="000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25C98" w:rsidRDefault="00725C98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725C98" w:rsidRPr="009C3273" w:rsidRDefault="00725C98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120" w:rsidTr="00725C98">
        <w:tc>
          <w:tcPr>
            <w:tcW w:w="709" w:type="dxa"/>
          </w:tcPr>
          <w:p w:rsidR="00453120" w:rsidRPr="009C3273" w:rsidRDefault="00725C98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453120" w:rsidRPr="009C3273" w:rsidRDefault="00453120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2</w:t>
            </w:r>
            <w:r w:rsidR="00725C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30B7">
              <w:rPr>
                <w:rFonts w:ascii="Times New Roman" w:hAnsi="Times New Roman" w:cs="Times New Roman"/>
                <w:sz w:val="24"/>
                <w:szCs w:val="24"/>
              </w:rPr>
              <w:t>Подсолнухи</w:t>
            </w:r>
            <w:r w:rsidR="00725C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53120" w:rsidRPr="009C3273" w:rsidRDefault="0008664D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92" w:type="dxa"/>
          </w:tcPr>
          <w:p w:rsidR="00453120" w:rsidRPr="009C3273" w:rsidRDefault="00453120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629D5" w:rsidRPr="009C3273" w:rsidRDefault="00E629D5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0B7" w:rsidTr="00725C98">
        <w:tc>
          <w:tcPr>
            <w:tcW w:w="709" w:type="dxa"/>
          </w:tcPr>
          <w:p w:rsidR="00EF30B7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EF30B7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0B7" w:rsidRDefault="0008664D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F30B7" w:rsidRPr="009C3273" w:rsidRDefault="0008664D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F30B7" w:rsidTr="00725C98">
        <w:tc>
          <w:tcPr>
            <w:tcW w:w="709" w:type="dxa"/>
          </w:tcPr>
          <w:p w:rsidR="00EF30B7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 xml:space="preserve">6. </w:t>
            </w:r>
          </w:p>
        </w:tc>
        <w:tc>
          <w:tcPr>
            <w:tcW w:w="6096" w:type="dxa"/>
          </w:tcPr>
          <w:p w:rsidR="00EF30B7" w:rsidRPr="009C3273" w:rsidRDefault="00EF30B7" w:rsidP="009C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2 «Волшебная кисточка»</w:t>
            </w:r>
          </w:p>
        </w:tc>
        <w:tc>
          <w:tcPr>
            <w:tcW w:w="1559" w:type="dxa"/>
          </w:tcPr>
          <w:p w:rsidR="00EF30B7" w:rsidRDefault="00EF30B7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F30B7" w:rsidRDefault="00EF30B7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7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Средняя 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«Бабочки»</w:t>
            </w:r>
          </w:p>
        </w:tc>
        <w:tc>
          <w:tcPr>
            <w:tcW w:w="1559" w:type="dxa"/>
          </w:tcPr>
          <w:p w:rsidR="00EF30B7" w:rsidRPr="009C3273" w:rsidRDefault="0008664D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8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559" w:type="dxa"/>
          </w:tcPr>
          <w:p w:rsidR="00EF30B7" w:rsidRPr="009C3273" w:rsidRDefault="00EF30B7" w:rsidP="00B44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9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ТНР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F30B7" w:rsidRPr="009C3273" w:rsidRDefault="00EF30B7" w:rsidP="000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>
              <w:rPr>
                <w:b/>
                <w:i/>
                <w:color w:val="C00000"/>
                <w:sz w:val="24"/>
                <w:szCs w:val="24"/>
              </w:rPr>
              <w:t>10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</w:tc>
        <w:tc>
          <w:tcPr>
            <w:tcW w:w="1559" w:type="dxa"/>
          </w:tcPr>
          <w:p w:rsidR="00EF30B7" w:rsidRPr="009C3273" w:rsidRDefault="00EF30B7" w:rsidP="00725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EF30B7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1</w:t>
            </w:r>
            <w:r>
              <w:rPr>
                <w:b/>
                <w:i/>
                <w:color w:val="C00000"/>
                <w:sz w:val="24"/>
                <w:szCs w:val="24"/>
              </w:rPr>
              <w:t>1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ключик»</w:t>
            </w:r>
          </w:p>
        </w:tc>
        <w:tc>
          <w:tcPr>
            <w:tcW w:w="1559" w:type="dxa"/>
          </w:tcPr>
          <w:p w:rsidR="00EF30B7" w:rsidRPr="009C3273" w:rsidRDefault="00EF30B7" w:rsidP="000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EF30B7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1</w:t>
            </w:r>
            <w:r>
              <w:rPr>
                <w:b/>
                <w:i/>
                <w:color w:val="C00000"/>
                <w:sz w:val="24"/>
                <w:szCs w:val="24"/>
              </w:rPr>
              <w:t>2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EF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ТНР «Пчёлы»</w:t>
            </w:r>
          </w:p>
        </w:tc>
        <w:tc>
          <w:tcPr>
            <w:tcW w:w="1559" w:type="dxa"/>
          </w:tcPr>
          <w:p w:rsidR="00EF30B7" w:rsidRPr="009C3273" w:rsidRDefault="00EF30B7" w:rsidP="009C3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30B7" w:rsidTr="00725C98">
        <w:tc>
          <w:tcPr>
            <w:tcW w:w="709" w:type="dxa"/>
          </w:tcPr>
          <w:p w:rsidR="00EF30B7" w:rsidRPr="009C3273" w:rsidRDefault="00EF30B7" w:rsidP="00EF30B7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1</w:t>
            </w:r>
            <w:r>
              <w:rPr>
                <w:b/>
                <w:i/>
                <w:color w:val="C00000"/>
                <w:sz w:val="24"/>
                <w:szCs w:val="24"/>
              </w:rPr>
              <w:t>3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Pr="009C3273" w:rsidRDefault="00EF30B7" w:rsidP="009C3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273">
              <w:rPr>
                <w:rFonts w:ascii="Times New Roman" w:hAnsi="Times New Roman" w:cs="Times New Roman"/>
                <w:sz w:val="24"/>
                <w:szCs w:val="24"/>
              </w:rPr>
              <w:t>компенсирующей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ЗПР «Радуга»</w:t>
            </w:r>
          </w:p>
        </w:tc>
        <w:tc>
          <w:tcPr>
            <w:tcW w:w="1559" w:type="dxa"/>
          </w:tcPr>
          <w:p w:rsidR="00EF30B7" w:rsidRPr="009C3273" w:rsidRDefault="00EF30B7" w:rsidP="00086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66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:rsidR="00EF30B7" w:rsidRPr="009C3273" w:rsidRDefault="00EF30B7" w:rsidP="009C3273">
            <w:pPr>
              <w:jc w:val="center"/>
              <w:rPr>
                <w:b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30B7" w:rsidTr="00725C98">
        <w:tc>
          <w:tcPr>
            <w:tcW w:w="709" w:type="dxa"/>
          </w:tcPr>
          <w:p w:rsidR="00EF30B7" w:rsidRDefault="00EF30B7" w:rsidP="009C3273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</w:p>
          <w:p w:rsidR="00EF30B7" w:rsidRPr="009C3273" w:rsidRDefault="00EF30B7" w:rsidP="00EF30B7">
            <w:pPr>
              <w:jc w:val="center"/>
              <w:rPr>
                <w:b/>
                <w:i/>
                <w:color w:val="C00000"/>
                <w:sz w:val="24"/>
                <w:szCs w:val="24"/>
              </w:rPr>
            </w:pPr>
            <w:r w:rsidRPr="009C3273">
              <w:rPr>
                <w:b/>
                <w:i/>
                <w:color w:val="C00000"/>
                <w:sz w:val="24"/>
                <w:szCs w:val="24"/>
              </w:rPr>
              <w:t>1</w:t>
            </w:r>
            <w:r>
              <w:rPr>
                <w:b/>
                <w:i/>
                <w:color w:val="C00000"/>
                <w:sz w:val="24"/>
                <w:szCs w:val="24"/>
              </w:rPr>
              <w:t>4</w:t>
            </w:r>
            <w:r w:rsidRPr="009C3273">
              <w:rPr>
                <w:b/>
                <w:i/>
                <w:color w:val="C00000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EF30B7" w:rsidRDefault="00EF30B7" w:rsidP="009C32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0B7" w:rsidRPr="009C3273" w:rsidRDefault="00EF30B7" w:rsidP="009C32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273">
              <w:rPr>
                <w:rFonts w:ascii="Times New Roman" w:hAnsi="Times New Roman" w:cs="Times New Roman"/>
                <w:i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559" w:type="dxa"/>
          </w:tcPr>
          <w:p w:rsidR="00EF30B7" w:rsidRDefault="00EF30B7" w:rsidP="009C3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30B7" w:rsidRPr="009C3273" w:rsidRDefault="0008664D" w:rsidP="009C3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EF30B7" w:rsidRDefault="00EF30B7" w:rsidP="009C32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30B7" w:rsidRPr="009C3273" w:rsidRDefault="0008664D" w:rsidP="009C327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453120" w:rsidRDefault="00453120" w:rsidP="009C3273">
      <w:pPr>
        <w:spacing w:after="0" w:line="240" w:lineRule="auto"/>
        <w:jc w:val="center"/>
        <w:rPr>
          <w:color w:val="C00000"/>
          <w:sz w:val="32"/>
          <w:szCs w:val="32"/>
        </w:rPr>
      </w:pPr>
    </w:p>
    <w:p w:rsidR="009C3273" w:rsidRDefault="009C3273" w:rsidP="008F7D53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9C3273">
        <w:rPr>
          <w:b/>
          <w:color w:val="C00000"/>
          <w:sz w:val="28"/>
          <w:szCs w:val="28"/>
        </w:rPr>
        <w:t>Порядок получения места в гру</w:t>
      </w:r>
      <w:r w:rsidR="00725C98">
        <w:rPr>
          <w:b/>
          <w:color w:val="C00000"/>
          <w:sz w:val="28"/>
          <w:szCs w:val="28"/>
        </w:rPr>
        <w:t>ппе кратковременного пребывания</w:t>
      </w:r>
    </w:p>
    <w:p w:rsidR="00B44B93" w:rsidRPr="009C3273" w:rsidRDefault="00B44B93" w:rsidP="008F7D53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9C3273" w:rsidRPr="008F7D53" w:rsidRDefault="009C3273" w:rsidP="00725C98">
      <w:pPr>
        <w:spacing w:after="0" w:line="240" w:lineRule="auto"/>
        <w:ind w:left="-993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F7D5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(выписка из </w:t>
      </w:r>
      <w:r w:rsidRPr="008F7D53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Положения</w:t>
      </w:r>
      <w:r w:rsidRPr="008F7D5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о группе кратковременного пребывания в МАДОУ ЦРР </w:t>
      </w:r>
      <w:proofErr w:type="spellStart"/>
      <w:r w:rsidRPr="008F7D53">
        <w:rPr>
          <w:rFonts w:ascii="Times New Roman" w:hAnsi="Times New Roman" w:cs="Times New Roman"/>
          <w:i/>
          <w:color w:val="C00000"/>
          <w:sz w:val="24"/>
          <w:szCs w:val="24"/>
        </w:rPr>
        <w:t>д</w:t>
      </w:r>
      <w:proofErr w:type="spellEnd"/>
      <w:r w:rsidRPr="008F7D53">
        <w:rPr>
          <w:rFonts w:ascii="Times New Roman" w:hAnsi="Times New Roman" w:cs="Times New Roman"/>
          <w:i/>
          <w:color w:val="C00000"/>
          <w:sz w:val="24"/>
          <w:szCs w:val="24"/>
        </w:rPr>
        <w:t>/с № 53</w:t>
      </w:r>
      <w:r w:rsidR="00725C98">
        <w:rPr>
          <w:rFonts w:ascii="Times New Roman" w:hAnsi="Times New Roman" w:cs="Times New Roman"/>
          <w:i/>
          <w:color w:val="C00000"/>
          <w:sz w:val="24"/>
          <w:szCs w:val="24"/>
        </w:rPr>
        <w:t>:</w:t>
      </w:r>
      <w:r w:rsidRPr="008F7D53">
        <w:rPr>
          <w:rFonts w:ascii="Times New Roman" w:hAnsi="Times New Roman" w:cs="Times New Roman"/>
          <w:i/>
          <w:color w:val="C00000"/>
          <w:sz w:val="24"/>
          <w:szCs w:val="24"/>
        </w:rPr>
        <w:t>)</w:t>
      </w:r>
    </w:p>
    <w:p w:rsidR="009C3273" w:rsidRDefault="009C327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п. 3. Комплектование группы КП</w:t>
      </w:r>
    </w:p>
    <w:p w:rsidR="009C3273" w:rsidRDefault="009C327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3.1. Зачисление воспитанников в группу КП осуществляется приказом заведующего МАДОУ ЦРР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>/с № 53 на основании письменного заявления родителя (Законного представителя), медицинского заключения о состоянии здоровья воспитанника, направления учредителя. Правила приёма в группу регулируются локальным нормативным актом учреждения.</w:t>
      </w:r>
    </w:p>
    <w:p w:rsidR="008F7D53" w:rsidRDefault="009C327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3.2. Комплектование группы КП осуществляется </w:t>
      </w:r>
      <w:r w:rsidR="008F7D53">
        <w:rPr>
          <w:rFonts w:ascii="Times New Roman" w:hAnsi="Times New Roman" w:cs="Times New Roman"/>
          <w:color w:val="C00000"/>
          <w:sz w:val="24"/>
          <w:szCs w:val="24"/>
        </w:rPr>
        <w:t xml:space="preserve"> в течение всего календарного года при наличии свободных мест.</w:t>
      </w:r>
    </w:p>
    <w:p w:rsidR="008F7D53" w:rsidRDefault="009C327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3.</w:t>
      </w:r>
      <w:r w:rsidR="008F7D53">
        <w:rPr>
          <w:rFonts w:ascii="Times New Roman" w:hAnsi="Times New Roman" w:cs="Times New Roman"/>
          <w:color w:val="C00000"/>
          <w:sz w:val="24"/>
          <w:szCs w:val="24"/>
        </w:rPr>
        <w:t>3</w:t>
      </w:r>
      <w:r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8F7D53">
        <w:rPr>
          <w:rFonts w:ascii="Times New Roman" w:hAnsi="Times New Roman" w:cs="Times New Roman"/>
          <w:color w:val="C00000"/>
          <w:sz w:val="24"/>
          <w:szCs w:val="24"/>
        </w:rPr>
        <w:t xml:space="preserve"> Наполняемость группы КП устанавливается  в соответствии с санитарными правилами и нормами.</w:t>
      </w:r>
    </w:p>
    <w:p w:rsidR="008F7D53" w:rsidRDefault="008F7D5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3.4. В группу зачисляются воспитанники одного возраста (от 2 до 7 лет).</w:t>
      </w:r>
    </w:p>
    <w:p w:rsidR="008F7D53" w:rsidRDefault="008F7D5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3.5. Между учреждением (в лице заведующего) и родителями (законными представителями) воспитанника заключается Договор  </w:t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образовании по образовательным программам дошкольного образования.</w:t>
      </w:r>
    </w:p>
    <w:p w:rsidR="00B44B93" w:rsidRDefault="008F7D5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3.6. Договор заключ</w:t>
      </w:r>
      <w:r w:rsidR="00B44B93">
        <w:rPr>
          <w:rFonts w:ascii="Times New Roman" w:hAnsi="Times New Roman" w:cs="Times New Roman"/>
          <w:color w:val="C00000"/>
          <w:sz w:val="24"/>
          <w:szCs w:val="24"/>
        </w:rPr>
        <w:t>ается в 2-х экземплярах, один и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з которых находится в ДОУ, другой – </w:t>
      </w:r>
    </w:p>
    <w:p w:rsidR="008F7D53" w:rsidRDefault="008F7D53" w:rsidP="00B44B93">
      <w:pPr>
        <w:spacing w:after="0" w:line="240" w:lineRule="auto"/>
        <w:ind w:left="-993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у родителя (законного представителя) воспитанника.</w:t>
      </w:r>
    </w:p>
    <w:p w:rsidR="009C3273" w:rsidRPr="009C3273" w:rsidRDefault="009C3273" w:rsidP="008F7D53">
      <w:pPr>
        <w:spacing w:after="0" w:line="240" w:lineRule="auto"/>
        <w:ind w:left="-993"/>
        <w:jc w:val="both"/>
        <w:rPr>
          <w:color w:val="C00000"/>
          <w:sz w:val="24"/>
          <w:szCs w:val="24"/>
        </w:rPr>
      </w:pPr>
    </w:p>
    <w:sectPr w:rsidR="009C3273" w:rsidRPr="009C3273" w:rsidSect="008F7D5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120"/>
    <w:rsid w:val="00046B3F"/>
    <w:rsid w:val="0008664D"/>
    <w:rsid w:val="002977C3"/>
    <w:rsid w:val="002A57C2"/>
    <w:rsid w:val="003D1E49"/>
    <w:rsid w:val="00453120"/>
    <w:rsid w:val="00512EF6"/>
    <w:rsid w:val="00725C98"/>
    <w:rsid w:val="008F7D53"/>
    <w:rsid w:val="009C3273"/>
    <w:rsid w:val="00B44B93"/>
    <w:rsid w:val="00B538B3"/>
    <w:rsid w:val="00D13465"/>
    <w:rsid w:val="00E629D5"/>
    <w:rsid w:val="00EF30B7"/>
    <w:rsid w:val="00FB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2024-11-01T15:18:00Z</cp:lastPrinted>
  <dcterms:created xsi:type="dcterms:W3CDTF">2017-04-23T15:36:00Z</dcterms:created>
  <dcterms:modified xsi:type="dcterms:W3CDTF">2024-11-01T15:34:00Z</dcterms:modified>
</cp:coreProperties>
</file>