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7" w:rsidRDefault="00D77BA7" w:rsidP="001D6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77BA7" w:rsidRDefault="00D77BA7" w:rsidP="00D77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BA7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 (регистрации)</w:t>
      </w: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_____________________________________________________________________________Вид документа, удостоверяющего личность</w:t>
      </w: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BA7" w:rsidRPr="00501635" w:rsidRDefault="00D77BA7" w:rsidP="00D7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35">
        <w:rPr>
          <w:rFonts w:ascii="Times New Roman" w:hAnsi="Times New Roman" w:cs="Times New Roman"/>
          <w:sz w:val="28"/>
          <w:szCs w:val="28"/>
        </w:rPr>
        <w:t>с целью оказания государственных и муниципальных   услуг в сфер</w:t>
      </w:r>
      <w:r w:rsidR="00501635">
        <w:rPr>
          <w:rFonts w:ascii="Times New Roman" w:hAnsi="Times New Roman" w:cs="Times New Roman"/>
          <w:sz w:val="28"/>
          <w:szCs w:val="28"/>
        </w:rPr>
        <w:t>е образования в электронном виде</w:t>
      </w:r>
    </w:p>
    <w:p w:rsidR="00D77BA7" w:rsidRDefault="00D77BA7" w:rsidP="00D7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7BA7" w:rsidRDefault="00D77BA7" w:rsidP="00D7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данных:</w:t>
      </w:r>
    </w:p>
    <w:p w:rsidR="00D77BA7" w:rsidRDefault="00D77BA7" w:rsidP="00D7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BA7" w:rsidRDefault="00D77BA7" w:rsidP="00D7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77BA7" w:rsidRDefault="00D77BA7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пол ребёнка, </w:t>
      </w:r>
      <w:r w:rsidR="00501635">
        <w:rPr>
          <w:rFonts w:ascii="Times New Roman" w:hAnsi="Times New Roman" w:cs="Times New Roman"/>
          <w:sz w:val="24"/>
          <w:szCs w:val="24"/>
        </w:rPr>
        <w:t>дата рождения, адрес прожива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родителя, паспортные данные</w:t>
      </w: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35" w:rsidRDefault="00501635" w:rsidP="00D77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635" w:rsidRDefault="00501635" w:rsidP="0050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</w:t>
      </w:r>
      <w:r w:rsidR="001D6551">
        <w:rPr>
          <w:rFonts w:ascii="Times New Roman" w:hAnsi="Times New Roman" w:cs="Times New Roman"/>
          <w:sz w:val="28"/>
          <w:szCs w:val="28"/>
        </w:rPr>
        <w:t xml:space="preserve"> числе передачи), обезличивания, </w:t>
      </w:r>
      <w:r>
        <w:rPr>
          <w:rFonts w:ascii="Times New Roman" w:hAnsi="Times New Roman" w:cs="Times New Roman"/>
          <w:sz w:val="28"/>
          <w:szCs w:val="28"/>
        </w:rPr>
        <w:t>блокирования, уничтожения персональных данных, автоматизированным и неавтоматизированным способом оператором</w:t>
      </w:r>
      <w:proofErr w:type="gramEnd"/>
    </w:p>
    <w:p w:rsidR="00501635" w:rsidRDefault="00501635" w:rsidP="0050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35" w:rsidRDefault="00501635" w:rsidP="001D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МАДОУ ЦРР д/с № 53</w:t>
      </w:r>
      <w:r w:rsidR="001D6551">
        <w:rPr>
          <w:rFonts w:ascii="Times New Roman" w:hAnsi="Times New Roman" w:cs="Times New Roman"/>
          <w:sz w:val="28"/>
          <w:szCs w:val="28"/>
          <w:u w:val="single"/>
        </w:rPr>
        <w:t>, ул. Киевская, 101- А</w:t>
      </w:r>
    </w:p>
    <w:p w:rsidR="001D6551" w:rsidRDefault="001D6551" w:rsidP="001D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</w:t>
      </w: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только путём доставки отзыва в письменной форме по адресу оператора.</w:t>
      </w: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отзыва настоящего согласия до окончания срока его действия, я предупреждён о возможных последствиях прекращения обработки своих персональных данных и приостановления оказания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сфере образования в электронном виде.</w:t>
      </w: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_____»  _______________ 20___г.  </w:t>
      </w:r>
    </w:p>
    <w:p w:rsid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51" w:rsidRPr="001D6551" w:rsidRDefault="001D6551" w:rsidP="001D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Личная подпись заявителя: ________________ /_____________________</w:t>
      </w:r>
      <w:bookmarkStart w:id="0" w:name="_GoBack"/>
      <w:bookmarkEnd w:id="0"/>
    </w:p>
    <w:sectPr w:rsidR="001D6551" w:rsidRPr="001D6551" w:rsidSect="001D65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CA"/>
    <w:rsid w:val="001013CA"/>
    <w:rsid w:val="001D6551"/>
    <w:rsid w:val="003F7B20"/>
    <w:rsid w:val="00501635"/>
    <w:rsid w:val="00506AE6"/>
    <w:rsid w:val="00D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2015-08-12T17:16:00Z</cp:lastPrinted>
  <dcterms:created xsi:type="dcterms:W3CDTF">2015-08-12T16:46:00Z</dcterms:created>
  <dcterms:modified xsi:type="dcterms:W3CDTF">2015-08-12T17:18:00Z</dcterms:modified>
</cp:coreProperties>
</file>